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1" w:line="222" w:lineRule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23"/>
          <w:sz w:val="32"/>
          <w:szCs w:val="32"/>
        </w:rPr>
        <w:t>附件2</w:t>
      </w: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  <w:bookmarkStart w:id="0" w:name="_GoBack"/>
      <w:bookmarkEnd w:id="0"/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spacing w:before="185" w:line="192" w:lineRule="auto"/>
        <w:ind w:left="297"/>
        <w:jc w:val="center"/>
        <w:rPr>
          <w:rFonts w:ascii="微软雅黑" w:hAnsi="微软雅黑" w:eastAsia="微软雅黑" w:cs="微软雅黑"/>
          <w:spacing w:val="5"/>
          <w:sz w:val="52"/>
          <w:szCs w:val="52"/>
        </w:rPr>
      </w:pPr>
      <w:r>
        <w:rPr>
          <w:rFonts w:ascii="微软雅黑" w:hAnsi="微软雅黑" w:eastAsia="微软雅黑" w:cs="微软雅黑"/>
          <w:spacing w:val="5"/>
          <w:sz w:val="52"/>
          <w:szCs w:val="52"/>
        </w:rPr>
        <w:t>“数据要素×”</w:t>
      </w:r>
      <w:r>
        <w:rPr>
          <w:rFonts w:ascii="微软雅黑" w:hAnsi="微软雅黑" w:eastAsia="微软雅黑" w:cs="微软雅黑"/>
          <w:spacing w:val="108"/>
          <w:sz w:val="52"/>
          <w:szCs w:val="52"/>
        </w:rPr>
        <w:t xml:space="preserve"> </w:t>
      </w:r>
      <w:r>
        <w:rPr>
          <w:rFonts w:ascii="微软雅黑" w:hAnsi="微软雅黑" w:eastAsia="微软雅黑" w:cs="微软雅黑"/>
          <w:spacing w:val="5"/>
          <w:sz w:val="52"/>
          <w:szCs w:val="52"/>
        </w:rPr>
        <w:t>典型案例申报书</w:t>
      </w:r>
    </w:p>
    <w:p>
      <w:pPr>
        <w:spacing w:before="185" w:line="192" w:lineRule="auto"/>
        <w:ind w:left="297"/>
        <w:jc w:val="center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5"/>
          <w:sz w:val="43"/>
          <w:szCs w:val="43"/>
        </w:rPr>
        <w:t>（模板）</w:t>
      </w: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7" w:lineRule="auto"/>
      </w:pPr>
    </w:p>
    <w:p>
      <w:pPr>
        <w:spacing w:before="98" w:line="220" w:lineRule="auto"/>
        <w:ind w:left="1457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33"/>
          <w:w w:val="94"/>
          <w:sz w:val="30"/>
          <w:szCs w:val="30"/>
        </w:rPr>
        <w:t>案例名称：</w:t>
      </w:r>
      <w:r>
        <w:rPr>
          <w:rFonts w:ascii="宋体" w:hAnsi="宋体" w:eastAsia="宋体" w:cs="宋体"/>
          <w:spacing w:val="9"/>
          <w:sz w:val="30"/>
          <w:szCs w:val="30"/>
        </w:rPr>
        <w:t xml:space="preserve"> </w:t>
      </w:r>
      <w:r>
        <w:rPr>
          <w:rFonts w:ascii="宋体" w:hAnsi="宋体" w:eastAsia="宋体" w:cs="宋体"/>
          <w:sz w:val="30"/>
          <w:szCs w:val="30"/>
          <w:u w:val="single" w:color="auto"/>
        </w:rPr>
        <w:t xml:space="preserve">                              </w:t>
      </w:r>
    </w:p>
    <w:p>
      <w:pPr>
        <w:pStyle w:val="2"/>
        <w:spacing w:line="352" w:lineRule="auto"/>
      </w:pPr>
    </w:p>
    <w:p>
      <w:pPr>
        <w:pStyle w:val="2"/>
        <w:spacing w:line="353" w:lineRule="auto"/>
      </w:pPr>
    </w:p>
    <w:p>
      <w:pPr>
        <w:spacing w:before="98" w:line="220" w:lineRule="auto"/>
        <w:ind w:left="1481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42"/>
          <w:w w:val="94"/>
          <w:sz w:val="30"/>
          <w:szCs w:val="30"/>
        </w:rPr>
        <w:t>申报单位：</w:t>
      </w:r>
      <w:r>
        <w:rPr>
          <w:rFonts w:ascii="宋体" w:hAnsi="宋体" w:eastAsia="宋体" w:cs="宋体"/>
          <w:spacing w:val="18"/>
          <w:sz w:val="30"/>
          <w:szCs w:val="30"/>
        </w:rPr>
        <w:t xml:space="preserve"> </w:t>
      </w:r>
      <w:r>
        <w:rPr>
          <w:rFonts w:ascii="宋体" w:hAnsi="宋体" w:eastAsia="宋体" w:cs="宋体"/>
          <w:sz w:val="30"/>
          <w:szCs w:val="30"/>
          <w:u w:val="single" w:color="auto"/>
        </w:rPr>
        <w:t xml:space="preserve">                              </w:t>
      </w:r>
    </w:p>
    <w:p>
      <w:pPr>
        <w:pStyle w:val="2"/>
        <w:spacing w:line="351" w:lineRule="auto"/>
      </w:pPr>
    </w:p>
    <w:p>
      <w:pPr>
        <w:pStyle w:val="2"/>
        <w:spacing w:line="351" w:lineRule="auto"/>
      </w:pPr>
    </w:p>
    <w:p>
      <w:pPr>
        <w:spacing w:before="98" w:line="220" w:lineRule="auto"/>
        <w:ind w:left="3011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4"/>
          <w:sz w:val="30"/>
          <w:szCs w:val="30"/>
        </w:rPr>
        <w:t>2024年</w:t>
      </w:r>
      <w:r>
        <w:rPr>
          <w:rFonts w:ascii="宋体" w:hAnsi="宋体" w:eastAsia="宋体" w:cs="宋体"/>
          <w:spacing w:val="16"/>
          <w:sz w:val="30"/>
          <w:szCs w:val="30"/>
        </w:rPr>
        <w:t xml:space="preserve">   </w:t>
      </w:r>
      <w:r>
        <w:rPr>
          <w:rFonts w:ascii="宋体" w:hAnsi="宋体" w:eastAsia="宋体" w:cs="宋体"/>
          <w:spacing w:val="4"/>
          <w:sz w:val="30"/>
          <w:szCs w:val="30"/>
        </w:rPr>
        <w:t>月</w:t>
      </w:r>
      <w:r>
        <w:rPr>
          <w:rFonts w:ascii="宋体" w:hAnsi="宋体" w:eastAsia="宋体" w:cs="宋体"/>
          <w:spacing w:val="40"/>
          <w:sz w:val="30"/>
          <w:szCs w:val="30"/>
        </w:rPr>
        <w:t xml:space="preserve">   </w:t>
      </w:r>
      <w:r>
        <w:rPr>
          <w:rFonts w:ascii="宋体" w:hAnsi="宋体" w:eastAsia="宋体" w:cs="宋体"/>
          <w:spacing w:val="4"/>
          <w:sz w:val="30"/>
          <w:szCs w:val="30"/>
        </w:rPr>
        <w:t>日</w:t>
      </w:r>
    </w:p>
    <w:p>
      <w:pPr>
        <w:spacing w:line="220" w:lineRule="auto"/>
        <w:rPr>
          <w:rFonts w:ascii="宋体" w:hAnsi="宋体" w:eastAsia="宋体" w:cs="宋体"/>
          <w:sz w:val="30"/>
          <w:szCs w:val="30"/>
        </w:rPr>
        <w:sectPr>
          <w:pgSz w:w="11780" w:h="16661"/>
          <w:pgMar w:top="1814" w:right="1474" w:bottom="1814" w:left="1474" w:header="0" w:footer="0" w:gutter="0"/>
          <w:cols w:space="720" w:num="1"/>
        </w:sectPr>
      </w:pPr>
    </w:p>
    <w:p>
      <w:pPr>
        <w:spacing w:before="133" w:line="220" w:lineRule="auto"/>
        <w:ind w:left="1756"/>
        <w:rPr>
          <w:rFonts w:ascii="宋体" w:hAnsi="宋体" w:eastAsia="宋体" w:cs="宋体"/>
          <w:sz w:val="41"/>
          <w:szCs w:val="41"/>
        </w:rPr>
      </w:pPr>
      <w:r>
        <w:rPr>
          <w:rFonts w:ascii="宋体" w:hAnsi="宋体" w:eastAsia="宋体" w:cs="宋体"/>
          <w:b/>
          <w:bCs/>
          <w:spacing w:val="-14"/>
          <w:sz w:val="41"/>
          <w:szCs w:val="41"/>
        </w:rPr>
        <w:t>“数据要素×</w:t>
      </w:r>
      <w:r>
        <w:rPr>
          <w:rFonts w:ascii="Times New Roman" w:hAnsi="Times New Roman" w:eastAsia="Times New Roman" w:cs="Times New Roman"/>
          <w:b/>
          <w:bCs/>
          <w:spacing w:val="-14"/>
          <w:sz w:val="41"/>
          <w:szCs w:val="41"/>
        </w:rPr>
        <w:t xml:space="preserve">”   </w:t>
      </w:r>
      <w:r>
        <w:rPr>
          <w:rFonts w:ascii="宋体" w:hAnsi="宋体" w:eastAsia="宋体" w:cs="宋体"/>
          <w:b/>
          <w:bCs/>
          <w:spacing w:val="-14"/>
          <w:sz w:val="41"/>
          <w:szCs w:val="41"/>
        </w:rPr>
        <w:t>典型案例申报表</w:t>
      </w:r>
    </w:p>
    <w:p>
      <w:pPr>
        <w:spacing w:before="34"/>
      </w:pPr>
    </w:p>
    <w:p>
      <w:pPr>
        <w:spacing w:before="34"/>
      </w:pPr>
    </w:p>
    <w:tbl>
      <w:tblPr>
        <w:tblStyle w:val="5"/>
        <w:tblW w:w="91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6"/>
        <w:gridCol w:w="1338"/>
        <w:gridCol w:w="1501"/>
        <w:gridCol w:w="1481"/>
        <w:gridCol w:w="1501"/>
        <w:gridCol w:w="16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646" w:type="dxa"/>
            <w:vAlign w:val="top"/>
          </w:tcPr>
          <w:p>
            <w:pPr>
              <w:pStyle w:val="6"/>
              <w:spacing w:before="82" w:line="212" w:lineRule="auto"/>
              <w:ind w:left="161"/>
            </w:pPr>
            <w:r>
              <w:rPr>
                <w:spacing w:val="1"/>
              </w:rPr>
              <w:t>案例名称</w:t>
            </w:r>
          </w:p>
        </w:tc>
        <w:tc>
          <w:tcPr>
            <w:tcW w:w="747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646" w:type="dxa"/>
            <w:vAlign w:val="top"/>
          </w:tcPr>
          <w:p>
            <w:pPr>
              <w:pStyle w:val="6"/>
              <w:spacing w:before="73" w:line="213" w:lineRule="auto"/>
              <w:ind w:left="194"/>
            </w:pPr>
            <w:r>
              <w:rPr>
                <w:spacing w:val="-8"/>
              </w:rPr>
              <w:t>申报单位</w:t>
            </w:r>
          </w:p>
        </w:tc>
        <w:tc>
          <w:tcPr>
            <w:tcW w:w="747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646" w:type="dxa"/>
            <w:vAlign w:val="top"/>
          </w:tcPr>
          <w:p>
            <w:pPr>
              <w:pStyle w:val="6"/>
              <w:spacing w:before="84" w:line="211" w:lineRule="auto"/>
              <w:ind w:left="150"/>
            </w:pPr>
            <w:r>
              <w:rPr>
                <w:spacing w:val="-2"/>
              </w:rPr>
              <w:t>负责人</w:t>
            </w:r>
          </w:p>
        </w:tc>
        <w:tc>
          <w:tcPr>
            <w:tcW w:w="13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1" w:type="dxa"/>
            <w:vAlign w:val="top"/>
          </w:tcPr>
          <w:p>
            <w:pPr>
              <w:pStyle w:val="6"/>
              <w:spacing w:before="84" w:line="211" w:lineRule="auto"/>
              <w:ind w:left="166"/>
            </w:pPr>
            <w:r>
              <w:rPr>
                <w:spacing w:val="1"/>
              </w:rPr>
              <w:t>职务</w:t>
            </w:r>
          </w:p>
        </w:tc>
        <w:tc>
          <w:tcPr>
            <w:tcW w:w="1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1" w:type="dxa"/>
            <w:vAlign w:val="top"/>
          </w:tcPr>
          <w:p>
            <w:pPr>
              <w:pStyle w:val="6"/>
              <w:spacing w:before="87" w:line="209" w:lineRule="auto"/>
              <w:ind w:left="180"/>
            </w:pPr>
            <w:r>
              <w:t>联系方式</w:t>
            </w:r>
          </w:p>
        </w:tc>
        <w:tc>
          <w:tcPr>
            <w:tcW w:w="16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646" w:type="dxa"/>
            <w:vAlign w:val="top"/>
          </w:tcPr>
          <w:p>
            <w:pPr>
              <w:pStyle w:val="6"/>
              <w:spacing w:before="87" w:line="210" w:lineRule="auto"/>
              <w:ind w:left="131"/>
            </w:pPr>
            <w:r>
              <w:t>联系人</w:t>
            </w:r>
          </w:p>
        </w:tc>
        <w:tc>
          <w:tcPr>
            <w:tcW w:w="13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1" w:type="dxa"/>
            <w:vAlign w:val="top"/>
          </w:tcPr>
          <w:p>
            <w:pPr>
              <w:pStyle w:val="6"/>
              <w:spacing w:before="87" w:line="210" w:lineRule="auto"/>
              <w:ind w:left="166"/>
            </w:pPr>
            <w:r>
              <w:rPr>
                <w:spacing w:val="1"/>
              </w:rPr>
              <w:t>职务</w:t>
            </w:r>
          </w:p>
        </w:tc>
        <w:tc>
          <w:tcPr>
            <w:tcW w:w="14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1" w:type="dxa"/>
            <w:vAlign w:val="top"/>
          </w:tcPr>
          <w:p>
            <w:pPr>
              <w:pStyle w:val="6"/>
              <w:spacing w:before="87" w:line="210" w:lineRule="auto"/>
              <w:ind w:left="180"/>
            </w:pPr>
            <w:r>
              <w:t>联系方式</w:t>
            </w:r>
          </w:p>
        </w:tc>
        <w:tc>
          <w:tcPr>
            <w:tcW w:w="16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646" w:type="dxa"/>
            <w:vAlign w:val="top"/>
          </w:tcPr>
          <w:p>
            <w:pPr>
              <w:pStyle w:val="6"/>
              <w:spacing w:before="90" w:line="207" w:lineRule="auto"/>
              <w:ind w:left="159"/>
            </w:pPr>
            <w:r>
              <w:rPr>
                <w:spacing w:val="2"/>
              </w:rPr>
              <w:t>通讯地址</w:t>
            </w:r>
          </w:p>
        </w:tc>
        <w:tc>
          <w:tcPr>
            <w:tcW w:w="747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2" w:hRule="atLeast"/>
        </w:trPr>
        <w:tc>
          <w:tcPr>
            <w:tcW w:w="1646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8" w:line="220" w:lineRule="auto"/>
              <w:ind w:left="194"/>
            </w:pPr>
            <w:r>
              <w:rPr>
                <w:spacing w:val="-1"/>
              </w:rPr>
              <w:t>申报理由</w:t>
            </w:r>
          </w:p>
          <w:p>
            <w:pPr>
              <w:pStyle w:val="6"/>
              <w:spacing w:before="71" w:line="222" w:lineRule="auto"/>
              <w:ind w:left="290"/>
            </w:pPr>
            <w:r>
              <w:rPr>
                <w:spacing w:val="4"/>
              </w:rPr>
              <w:t>及推广</w:t>
            </w:r>
          </w:p>
          <w:p>
            <w:pPr>
              <w:pStyle w:val="6"/>
              <w:spacing w:before="28" w:line="219" w:lineRule="auto"/>
              <w:ind w:left="429"/>
            </w:pPr>
            <w:r>
              <w:t>价值</w:t>
            </w:r>
          </w:p>
        </w:tc>
        <w:tc>
          <w:tcPr>
            <w:tcW w:w="7473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6" w:hRule="atLeast"/>
        </w:trPr>
        <w:tc>
          <w:tcPr>
            <w:tcW w:w="1646" w:type="dxa"/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8" w:line="232" w:lineRule="auto"/>
              <w:ind w:left="435" w:right="316" w:hanging="241"/>
            </w:pPr>
            <w:r>
              <w:rPr>
                <w:spacing w:val="-8"/>
              </w:rPr>
              <w:t>申报单位</w:t>
            </w:r>
            <w:r>
              <w:t xml:space="preserve"> </w:t>
            </w:r>
            <w:r>
              <w:rPr>
                <w:spacing w:val="-1"/>
              </w:rPr>
              <w:t>意见</w:t>
            </w:r>
          </w:p>
        </w:tc>
        <w:tc>
          <w:tcPr>
            <w:tcW w:w="7473" w:type="dxa"/>
            <w:gridSpan w:val="5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8" w:line="220" w:lineRule="auto"/>
              <w:ind w:left="5349"/>
            </w:pPr>
            <w:r>
              <w:rPr>
                <w:spacing w:val="3"/>
              </w:rPr>
              <w:t>(盖章)</w:t>
            </w:r>
          </w:p>
          <w:p>
            <w:pPr>
              <w:pStyle w:val="6"/>
              <w:spacing w:before="64" w:line="214" w:lineRule="auto"/>
              <w:ind w:left="4762"/>
            </w:pPr>
            <w:r>
              <w:rPr>
                <w:spacing w:val="-9"/>
                <w:position w:val="1"/>
              </w:rPr>
              <w:t>年</w:t>
            </w:r>
            <w:r>
              <w:rPr>
                <w:spacing w:val="9"/>
                <w:position w:val="1"/>
              </w:rPr>
              <w:t xml:space="preserve">    </w:t>
            </w:r>
            <w:r>
              <w:rPr>
                <w:spacing w:val="-9"/>
                <w:position w:val="1"/>
              </w:rPr>
              <w:t>月</w:t>
            </w:r>
            <w:r>
              <w:rPr>
                <w:spacing w:val="27"/>
                <w:position w:val="1"/>
              </w:rPr>
              <w:t xml:space="preserve">    </w:t>
            </w:r>
            <w:r>
              <w:rPr>
                <w:spacing w:val="-9"/>
                <w:position w:val="-2"/>
              </w:rPr>
              <w:t>日</w:t>
            </w:r>
          </w:p>
        </w:tc>
      </w:tr>
    </w:tbl>
    <w:p>
      <w:pPr>
        <w:pStyle w:val="2"/>
      </w:pPr>
    </w:p>
    <w:p>
      <w:pPr>
        <w:sectPr>
          <w:pgSz w:w="11801" w:h="16640"/>
          <w:pgMar w:top="1814" w:right="1474" w:bottom="1814" w:left="1474" w:header="0" w:footer="0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4"/>
          <w:sz w:val="44"/>
          <w:szCs w:val="44"/>
        </w:rPr>
        <w:t>“数据要素×”典型案例申报材料模板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outlineLvl w:val="0"/>
        <w:rPr>
          <w:rFonts w:ascii="KaiTi" w:hAnsi="KaiTi" w:eastAsia="KaiTi" w:cs="KaiTi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pacing w:val="6"/>
          <w:sz w:val="32"/>
          <w:szCs w:val="32"/>
        </w:rPr>
        <w:t>(总篇幅不超过3000字)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21"/>
          <w:sz w:val="32"/>
          <w:szCs w:val="32"/>
        </w:rPr>
        <w:t>一、问题描述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(300字以内)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35" w:firstLine="66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包括但不限于案例需要解决的所属行业(产业)发展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lang w:eastAsia="zh-CN"/>
        </w:rPr>
        <w:t>问题、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</w:rPr>
        <w:t>需要的数据类别、案例解决的数据流通的卡点、堵点等</w:t>
      </w:r>
      <w:r>
        <w:rPr>
          <w:rFonts w:hint="eastAsia" w:ascii="仿宋_GB2312" w:hAnsi="仿宋_GB2312" w:eastAsia="仿宋_GB2312" w:cs="仿宋_GB2312"/>
          <w:spacing w:val="1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21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21"/>
          <w:sz w:val="32"/>
          <w:szCs w:val="32"/>
        </w:rPr>
        <w:t>二、解决方案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(1500字以内)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总结推动行业内数据协同、复用、融合创新的典型经验，包括但不限于思路目标、主要举措和具体做法、模式等。每条经验单列一项，要突出问题导向，针对问题描述提出的具体问题全面介绍 案例的创新性经验做法、主要工作亮点和特色等。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21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21"/>
          <w:sz w:val="32"/>
          <w:szCs w:val="32"/>
        </w:rPr>
        <w:t>三、应用成效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(500字以内)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4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2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>分析案例应用带来的经济和社会效益。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21"/>
          <w:sz w:val="32"/>
          <w:szCs w:val="32"/>
        </w:rPr>
        <w:t>四、创新点</w:t>
      </w:r>
      <w:r>
        <w:rPr>
          <w:rFonts w:hint="eastAsia" w:ascii="仿宋_GB2312" w:hAnsi="仿宋_GB2312" w:eastAsia="仿宋_GB2312" w:cs="仿宋_GB2312"/>
          <w:b w:val="0"/>
          <w:bCs w:val="0"/>
          <w:spacing w:val="21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pacing w:val="19"/>
          <w:sz w:val="32"/>
          <w:szCs w:val="32"/>
        </w:rPr>
        <w:t>500字以内)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124" w:firstLine="676" w:firstLineChars="200"/>
        <w:jc w:val="both"/>
        <w:textAlignment w:val="baseline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pacing w:val="9"/>
          <w:sz w:val="32"/>
          <w:szCs w:val="32"/>
        </w:rPr>
        <w:t>总结案例中的创新亮点，包括但不限于理念创</w:t>
      </w:r>
      <w:r>
        <w:rPr>
          <w:rFonts w:ascii="FangSong" w:hAnsi="FangSong" w:eastAsia="FangSong" w:cs="FangSong"/>
          <w:spacing w:val="8"/>
          <w:sz w:val="32"/>
          <w:szCs w:val="32"/>
        </w:rPr>
        <w:t>新、组织创新、</w:t>
      </w:r>
      <w:r>
        <w:rPr>
          <w:rFonts w:ascii="FangSong" w:hAnsi="FangSong" w:eastAsia="FangSong" w:cs="FangSong"/>
          <w:spacing w:val="6"/>
          <w:sz w:val="32"/>
          <w:szCs w:val="32"/>
        </w:rPr>
        <w:t>技术创新、模式创新、管理创新、机制创新等。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72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21"/>
          <w:sz w:val="32"/>
          <w:szCs w:val="32"/>
        </w:rPr>
        <w:t>五、参与单位情况介绍</w:t>
      </w:r>
      <w:r>
        <w:rPr>
          <w:rFonts w:hint="eastAsia" w:ascii="仿宋_GB2312" w:hAnsi="仿宋_GB2312" w:eastAsia="仿宋_GB2312" w:cs="仿宋_GB2312"/>
          <w:b w:val="0"/>
          <w:bCs w:val="0"/>
          <w:spacing w:val="21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200字以内)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  <w:sectPr>
          <w:pgSz w:w="11780" w:h="16620"/>
          <w:pgMar w:top="1814" w:right="1474" w:bottom="1814" w:left="1474" w:header="0" w:footer="0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0" w:line="560" w:lineRule="exact"/>
        <w:jc w:val="center"/>
        <w:textAlignment w:val="baseline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31"/>
          <w:sz w:val="44"/>
          <w:szCs w:val="44"/>
        </w:rPr>
        <w:t>申报承诺书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560" w:lineRule="exact"/>
        <w:ind w:firstLine="600"/>
        <w:jc w:val="left"/>
        <w:textAlignment w:val="baseline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560" w:lineRule="exact"/>
        <w:ind w:firstLine="6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本单位提交的“数据要素</w:t>
      </w:r>
      <w:r>
        <w:rPr>
          <w:rFonts w:hint="eastAsia" w:ascii="仿宋_GB2312" w:hAnsi="仿宋_GB2312" w:eastAsia="仿宋_GB2312" w:cs="仿宋_GB2312"/>
          <w:spacing w:val="-96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×”典型案例申报材料内容、数据真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实准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确，相关佐证材料合法合规且真实有效。如申报材料或相关佐证材料失实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、虚假，本单位自愿放弃评审资格，并承担相应责任。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560" w:lineRule="exact"/>
        <w:ind w:firstLine="600"/>
        <w:jc w:val="both"/>
        <w:textAlignment w:val="baseline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560" w:lineRule="exact"/>
        <w:ind w:firstLine="4376" w:firstLineChars="1385"/>
        <w:jc w:val="both"/>
        <w:textAlignment w:val="baseline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 xml:space="preserve">(申报企业盖章)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560" w:lineRule="exact"/>
        <w:ind w:firstLine="4376" w:firstLineChars="1385"/>
        <w:jc w:val="both"/>
        <w:textAlignment w:val="baseline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2024年    月    日</w:t>
      </w:r>
    </w:p>
    <w:sectPr>
      <w:pgSz w:w="11780" w:h="16661"/>
      <w:pgMar w:top="1814" w:right="1474" w:bottom="1814" w:left="147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iTi">
    <w:altName w:val="方正楷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FCAF4F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ScaleCrop>false</ScaleCrop>
  <LinksUpToDate>false</LinksUpToDate>
  <Application>WPS Office_11.8.2.12125_F1E327BC-269C-435d-A152-05C5408002CA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2024-07-25T02:03:00Z</dcterms:created>
  <dc:creator>Soraya.</dc:creator>
  <cp:lastModifiedBy>qiutt</cp:lastModifiedBy>
  <dcterms:modified xsi:type="dcterms:W3CDTF">2024-07-31T19:41:54Z</dcterms:modified>
  <dc:title>附件2：“数据要素×”典型案例申报书.pdf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2024-07-27T08:31:17Z</vt:filetime>
  </property>
  <property fmtid="{D5CDD505-2E9C-101B-9397-08002B2CF9AE}" pid="4" name="KSOProductBuildVer">
    <vt:lpwstr>2052-11.8.2.12125</vt:lpwstr>
  </property>
  <property fmtid="{D5CDD505-2E9C-101B-9397-08002B2CF9AE}" pid="5" name="ICV">
    <vt:lpwstr>2CD7C658DF250F760223AA66F57B1D77</vt:lpwstr>
  </property>
</Properties>
</file>