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textAlignment w:val="center"/>
        <w:rPr>
          <w:rFonts w:hint="eastAsia" w:ascii="宋体" w:hAnsi="宋体" w:cs="方正小标宋简体"/>
          <w:b/>
          <w:color w:val="000000"/>
          <w:sz w:val="32"/>
          <w:szCs w:val="32"/>
        </w:rPr>
      </w:pPr>
      <w:r>
        <w:rPr>
          <w:rFonts w:hint="eastAsia" w:ascii="宋体" w:hAnsi="宋体" w:cs="方正小标宋简体"/>
          <w:b/>
          <w:color w:val="000000"/>
          <w:sz w:val="32"/>
          <w:szCs w:val="32"/>
        </w:rPr>
        <w:t>佛山市</w:t>
      </w:r>
      <w:r>
        <w:rPr>
          <w:rFonts w:hint="eastAsia" w:ascii="宋体" w:hAnsi="宋体" w:cs="方正小标宋简体"/>
          <w:b/>
          <w:color w:val="000000"/>
          <w:sz w:val="32"/>
          <w:szCs w:val="32"/>
          <w:lang w:eastAsia="zh-CN"/>
        </w:rPr>
        <w:t>市级</w:t>
      </w:r>
      <w:bookmarkStart w:id="0" w:name="_GoBack"/>
      <w:bookmarkEnd w:id="0"/>
      <w:r>
        <w:rPr>
          <w:rFonts w:hint="eastAsia" w:ascii="宋体" w:hAnsi="宋体" w:cs="方正小标宋简体"/>
          <w:b/>
          <w:color w:val="000000"/>
          <w:sz w:val="32"/>
          <w:szCs w:val="32"/>
        </w:rPr>
        <w:t>政府采购合同备案表</w:t>
      </w:r>
    </w:p>
    <w:tbl>
      <w:tblPr>
        <w:tblStyle w:val="2"/>
        <w:tblpPr w:leftFromText="180" w:rightFromText="180" w:vertAnchor="text" w:horzAnchor="page" w:tblpX="900" w:tblpY="265"/>
        <w:tblOverlap w:val="never"/>
        <w:tblW w:w="105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170"/>
        <w:gridCol w:w="2090"/>
        <w:gridCol w:w="1180"/>
        <w:gridCol w:w="1410"/>
        <w:gridCol w:w="290"/>
        <w:gridCol w:w="550"/>
        <w:gridCol w:w="635"/>
        <w:gridCol w:w="580"/>
        <w:gridCol w:w="15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项目名称</w:t>
            </w:r>
          </w:p>
        </w:tc>
        <w:tc>
          <w:tcPr>
            <w:tcW w:w="66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主管部门意见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项目类别</w:t>
            </w:r>
          </w:p>
        </w:tc>
        <w:tc>
          <w:tcPr>
            <w:tcW w:w="66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货物 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服务 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工程</w:t>
            </w:r>
          </w:p>
        </w:tc>
        <w:tc>
          <w:tcPr>
            <w:tcW w:w="12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154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合同签订时间：</w:t>
            </w:r>
          </w:p>
        </w:tc>
        <w:tc>
          <w:tcPr>
            <w:tcW w:w="32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合同备案截止时间：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（合同签订之日起7个工作日）</w:t>
            </w:r>
          </w:p>
        </w:tc>
        <w:tc>
          <w:tcPr>
            <w:tcW w:w="22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合同备案时间：</w:t>
            </w:r>
          </w:p>
        </w:tc>
        <w:tc>
          <w:tcPr>
            <w:tcW w:w="1215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2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单位负责人意见</w:t>
            </w:r>
          </w:p>
        </w:tc>
        <w:tc>
          <w:tcPr>
            <w:tcW w:w="32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3600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28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360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采购计划备案编号</w:t>
            </w:r>
          </w:p>
        </w:tc>
        <w:tc>
          <w:tcPr>
            <w:tcW w:w="3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0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本采购计划签订第（ ）份合同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本次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计划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金额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中标（成交）金额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合同金额</w:t>
            </w:r>
          </w:p>
        </w:tc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合同备案清单</w:t>
            </w:r>
          </w:p>
        </w:tc>
        <w:tc>
          <w:tcPr>
            <w:tcW w:w="828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1.□佛山市市级政府采购资金审核表、采购计划表及采购方式变动审批表（如有）（各复印件一份）；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2.□政府采购项目合同2份（1份备案后退回采购人办理支付，1份留资管办归档）或政府采购项目补充合同2份（1份备案后退回采购人办理支付，1份留资管办归档）；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3.□代理协议（复印件）；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4.□中标（成交）通知书（复印件）；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采购文件（复印件）；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6.□报价文件（复印件）；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7.□评审资料（复印件）；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采购活动记录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（复印件）；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备注：所有复印件、打印资料由采购人或采购代理机构加盖单位公章和骑缝章。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采购人办理合同申请备案有关事项承诺</w:t>
            </w:r>
          </w:p>
        </w:tc>
        <w:tc>
          <w:tcPr>
            <w:tcW w:w="8280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本单位申请办理项目采购合同备案；本表填报的内容及提交的所有材料的原件或复印件是真实的，如有任何虚假，概由本单位承担，与备案机关无关，采购合同的法律责任不因备案而转移，特此承诺。</w:t>
            </w:r>
          </w:p>
          <w:p>
            <w:pPr>
              <w:autoSpaceDN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（盖章）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</w:trPr>
        <w:tc>
          <w:tcPr>
            <w:tcW w:w="22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政府采购监管部门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备案意见</w:t>
            </w:r>
          </w:p>
        </w:tc>
        <w:tc>
          <w:tcPr>
            <w:tcW w:w="8280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（盖章）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    月    日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kOGZiYjU5ZTdmYTQ5YTY0MGQ2NzhiNDg0MTZkN2IifQ=="/>
  </w:docVars>
  <w:rsids>
    <w:rsidRoot w:val="7FE419BF"/>
    <w:rsid w:val="0204220D"/>
    <w:rsid w:val="05136C5D"/>
    <w:rsid w:val="05455449"/>
    <w:rsid w:val="0665001C"/>
    <w:rsid w:val="068B4C4D"/>
    <w:rsid w:val="069B31D9"/>
    <w:rsid w:val="07B43A81"/>
    <w:rsid w:val="0B1765AC"/>
    <w:rsid w:val="0CB243A5"/>
    <w:rsid w:val="0CC276AE"/>
    <w:rsid w:val="0E280E05"/>
    <w:rsid w:val="1003264B"/>
    <w:rsid w:val="10BD6FB2"/>
    <w:rsid w:val="124F45AE"/>
    <w:rsid w:val="134D43BC"/>
    <w:rsid w:val="145F5C31"/>
    <w:rsid w:val="15F06E7E"/>
    <w:rsid w:val="168B4862"/>
    <w:rsid w:val="17AA737A"/>
    <w:rsid w:val="1A9C510B"/>
    <w:rsid w:val="1EBD7FD8"/>
    <w:rsid w:val="1EE415B7"/>
    <w:rsid w:val="1FCE74C5"/>
    <w:rsid w:val="20BD6782"/>
    <w:rsid w:val="21201D1F"/>
    <w:rsid w:val="2133786B"/>
    <w:rsid w:val="229121BE"/>
    <w:rsid w:val="234823B1"/>
    <w:rsid w:val="24BF03E6"/>
    <w:rsid w:val="25A558E1"/>
    <w:rsid w:val="283702B9"/>
    <w:rsid w:val="285459ED"/>
    <w:rsid w:val="293A28E0"/>
    <w:rsid w:val="2CC33F5D"/>
    <w:rsid w:val="2E187A1D"/>
    <w:rsid w:val="31946042"/>
    <w:rsid w:val="31D63BD0"/>
    <w:rsid w:val="34C6406F"/>
    <w:rsid w:val="364A4ED7"/>
    <w:rsid w:val="384B03B7"/>
    <w:rsid w:val="38975C2F"/>
    <w:rsid w:val="39D81560"/>
    <w:rsid w:val="3FA57CD4"/>
    <w:rsid w:val="3FD17DBC"/>
    <w:rsid w:val="405927C8"/>
    <w:rsid w:val="40C820CE"/>
    <w:rsid w:val="41462BC1"/>
    <w:rsid w:val="433B6DA7"/>
    <w:rsid w:val="4397781B"/>
    <w:rsid w:val="439B31CC"/>
    <w:rsid w:val="45D27AC2"/>
    <w:rsid w:val="4A751E9E"/>
    <w:rsid w:val="4AEB6F0F"/>
    <w:rsid w:val="4BB61A31"/>
    <w:rsid w:val="4CF31C43"/>
    <w:rsid w:val="4DF53130"/>
    <w:rsid w:val="51B0098D"/>
    <w:rsid w:val="523247EE"/>
    <w:rsid w:val="549D19E8"/>
    <w:rsid w:val="54C15F29"/>
    <w:rsid w:val="558572FF"/>
    <w:rsid w:val="56C84D30"/>
    <w:rsid w:val="5A8D1E3A"/>
    <w:rsid w:val="5E2C6C63"/>
    <w:rsid w:val="62EC669B"/>
    <w:rsid w:val="63AC4B55"/>
    <w:rsid w:val="63B55B27"/>
    <w:rsid w:val="66FB0E92"/>
    <w:rsid w:val="67733F09"/>
    <w:rsid w:val="68427A60"/>
    <w:rsid w:val="6A216B72"/>
    <w:rsid w:val="6B14667E"/>
    <w:rsid w:val="6BA65798"/>
    <w:rsid w:val="6D001EBF"/>
    <w:rsid w:val="6D78493E"/>
    <w:rsid w:val="6FA77492"/>
    <w:rsid w:val="72596397"/>
    <w:rsid w:val="72ED363E"/>
    <w:rsid w:val="73DE6474"/>
    <w:rsid w:val="742A4DA5"/>
    <w:rsid w:val="749B6EFF"/>
    <w:rsid w:val="74D3442C"/>
    <w:rsid w:val="772524C9"/>
    <w:rsid w:val="77FF0919"/>
    <w:rsid w:val="7AED67E9"/>
    <w:rsid w:val="7B9F3EC1"/>
    <w:rsid w:val="7C1C727D"/>
    <w:rsid w:val="7C841A74"/>
    <w:rsid w:val="7E8C0406"/>
    <w:rsid w:val="7FE4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2022-08-29T01:25:00Z</dcterms:created>
  <dc:creator>李沛达</dc:creator>
  <cp:lastModifiedBy>李沛达</cp:lastModifiedBy>
  <dcterms:modified xsi:type="dcterms:W3CDTF">2023-03-28T07:03:33Z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976705F08726425FA2E3FD26BD2EB092</vt:lpwstr>
  </property>
</Properties>
</file>